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99" w:rsidRDefault="00E327D8" w:rsidP="00E327D8">
      <w:pPr>
        <w:rPr>
          <w:b/>
          <w:sz w:val="36"/>
          <w:szCs w:val="36"/>
        </w:rPr>
      </w:pPr>
      <w:r w:rsidRPr="00E327D8">
        <w:rPr>
          <w:b/>
          <w:sz w:val="36"/>
          <w:szCs w:val="36"/>
        </w:rPr>
        <w:t xml:space="preserve">Настоящее руководство составлено на </w:t>
      </w:r>
      <w:r>
        <w:rPr>
          <w:b/>
          <w:sz w:val="36"/>
          <w:szCs w:val="36"/>
        </w:rPr>
        <w:t xml:space="preserve">основании </w:t>
      </w:r>
    </w:p>
    <w:p w:rsidR="00E327D8" w:rsidRPr="00E327D8" w:rsidRDefault="00E327D8" w:rsidP="00E327D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ТУ 6-10-11-1144-74 на </w:t>
      </w:r>
      <w:r w:rsidRPr="00E327D8">
        <w:rPr>
          <w:b/>
          <w:sz w:val="36"/>
          <w:szCs w:val="36"/>
        </w:rPr>
        <w:t>эмаль КО-834.</w:t>
      </w:r>
    </w:p>
    <w:p w:rsidR="00E327D8" w:rsidRPr="00E327D8" w:rsidRDefault="00E327D8" w:rsidP="00E327D8">
      <w:r w:rsidRPr="00E327D8">
        <w:t>Руководство содержит информацию об области применения эмали</w:t>
      </w:r>
    </w:p>
    <w:p w:rsidR="00E327D8" w:rsidRPr="00E327D8" w:rsidRDefault="00E327D8" w:rsidP="00E327D8">
      <w:r w:rsidRPr="00E327D8">
        <w:t>КО-834, технические характеристики материала и покрытий на его основе.</w:t>
      </w:r>
    </w:p>
    <w:p w:rsidR="00E327D8" w:rsidRPr="007D1399" w:rsidRDefault="00E327D8" w:rsidP="00E327D8">
      <w:pPr>
        <w:rPr>
          <w:b/>
        </w:rPr>
      </w:pPr>
      <w:r w:rsidRPr="007D1399">
        <w:rPr>
          <w:b/>
        </w:rPr>
        <w:t>1. Описание, назначение и область применения</w:t>
      </w:r>
    </w:p>
    <w:p w:rsidR="00E327D8" w:rsidRPr="00E327D8" w:rsidRDefault="00E327D8" w:rsidP="007D1399">
      <w:pPr>
        <w:pStyle w:val="a3"/>
      </w:pPr>
      <w:r w:rsidRPr="00E327D8">
        <w:t>1.1 Настоящее руководство распространяется на эмаль термостойкую</w:t>
      </w:r>
    </w:p>
    <w:p w:rsidR="00E327D8" w:rsidRPr="00E327D8" w:rsidRDefault="00E327D8" w:rsidP="00E327D8">
      <w:r w:rsidRPr="00E327D8">
        <w:t>КО-834, представляющую собой суспензию пигментов, наполнителей и</w:t>
      </w:r>
    </w:p>
    <w:p w:rsidR="00E327D8" w:rsidRPr="00E327D8" w:rsidRDefault="00E327D8" w:rsidP="00E327D8">
      <w:r w:rsidRPr="00E327D8">
        <w:t>целевых добавок в кремнийорганическом лаке. Эмаль выпускается в виде двух</w:t>
      </w:r>
    </w:p>
    <w:p w:rsidR="00E327D8" w:rsidRPr="00E327D8" w:rsidRDefault="00E327D8" w:rsidP="00E327D8">
      <w:r w:rsidRPr="00E327D8">
        <w:t xml:space="preserve">полуфабрикатов – эмали-основы и отвердителя, смешиваемых </w:t>
      </w:r>
      <w:r w:rsidRPr="00E327D8">
        <w:t xml:space="preserve">  </w:t>
      </w:r>
      <w:r w:rsidR="007D1399">
        <w:t xml:space="preserve">перед </w:t>
      </w:r>
      <w:r w:rsidRPr="00E327D8">
        <w:t>применением.</w:t>
      </w:r>
    </w:p>
    <w:p w:rsidR="00E327D8" w:rsidRPr="00E327D8" w:rsidRDefault="00E327D8" w:rsidP="00E327D8">
      <w:r w:rsidRPr="00E327D8">
        <w:t>1.2 Эмаль предназначена для защитной окраски без</w:t>
      </w:r>
      <w:r w:rsidRPr="00E327D8">
        <w:t xml:space="preserve"> </w:t>
      </w:r>
      <w:r w:rsidR="007D1399">
        <w:t xml:space="preserve"> предварительного </w:t>
      </w:r>
      <w:r w:rsidRPr="00E327D8">
        <w:t>грунтования изделий из стали, титана, алюмин</w:t>
      </w:r>
      <w:r w:rsidR="007D1399">
        <w:t xml:space="preserve">иевых сплавов, подвергающихся в </w:t>
      </w:r>
      <w:r w:rsidRPr="00E327D8">
        <w:t>процессе эксплуатации воздействию температур до 300°С.</w:t>
      </w:r>
    </w:p>
    <w:p w:rsidR="00E327D8" w:rsidRPr="007D1399" w:rsidRDefault="00E327D8" w:rsidP="00E327D8">
      <w:pPr>
        <w:rPr>
          <w:b/>
        </w:rPr>
      </w:pPr>
      <w:r w:rsidRPr="007D1399">
        <w:rPr>
          <w:b/>
        </w:rPr>
        <w:t>2. Технические характеристики эмали КО-834</w:t>
      </w:r>
    </w:p>
    <w:p w:rsidR="00E327D8" w:rsidRPr="00E327D8" w:rsidRDefault="00E327D8" w:rsidP="00E327D8">
      <w:r w:rsidRPr="00E327D8">
        <w:t>Наиме</w:t>
      </w:r>
      <w:r w:rsidR="007D1399">
        <w:t xml:space="preserve">нование показателей Норма по ТУ </w:t>
      </w:r>
      <w:r w:rsidRPr="00E327D8">
        <w:t>6-10-11-1144-74</w:t>
      </w:r>
    </w:p>
    <w:p w:rsidR="00E327D8" w:rsidRPr="00E327D8" w:rsidRDefault="00E327D8" w:rsidP="00E327D8">
      <w:r w:rsidRPr="00E327D8">
        <w:t>1. Внешний вид пленки эмали</w:t>
      </w:r>
      <w:proofErr w:type="gramStart"/>
      <w:r w:rsidRPr="00E327D8">
        <w:t xml:space="preserve"> П</w:t>
      </w:r>
      <w:proofErr w:type="gramEnd"/>
      <w:r w:rsidRPr="00E327D8">
        <w:t>осле высыхания пленка эмали</w:t>
      </w:r>
    </w:p>
    <w:p w:rsidR="00E327D8" w:rsidRPr="00E327D8" w:rsidRDefault="007D1399" w:rsidP="00E327D8">
      <w:r>
        <w:t xml:space="preserve">должна быть однородной, без </w:t>
      </w:r>
      <w:r w:rsidR="00E327D8" w:rsidRPr="00E327D8">
        <w:t>посторонних включений.</w:t>
      </w:r>
    </w:p>
    <w:p w:rsidR="00E327D8" w:rsidRPr="00E327D8" w:rsidRDefault="00E327D8" w:rsidP="00E327D8">
      <w:r w:rsidRPr="00E327D8">
        <w:t>2. Цвет пленки эмал</w:t>
      </w:r>
      <w:r w:rsidR="007D1399">
        <w:t xml:space="preserve">и Белый, черный, серый, желтый, </w:t>
      </w:r>
      <w:r w:rsidRPr="00E327D8">
        <w:t>красный, зеленый, коричневый</w:t>
      </w:r>
    </w:p>
    <w:p w:rsidR="00E327D8" w:rsidRPr="00E327D8" w:rsidRDefault="00E327D8" w:rsidP="00E327D8">
      <w:r w:rsidRPr="00E327D8">
        <w:t>3. Ус</w:t>
      </w:r>
      <w:r w:rsidR="007D1399">
        <w:t xml:space="preserve">ловная вязкость по вискозиметру </w:t>
      </w:r>
      <w:r w:rsidRPr="00E327D8">
        <w:t>типа ВЗ-246 с диаметром сопла 4,0 мм</w:t>
      </w:r>
    </w:p>
    <w:p w:rsidR="00E327D8" w:rsidRPr="00E327D8" w:rsidRDefault="00E327D8" w:rsidP="00E327D8">
      <w:r w:rsidRPr="00E327D8">
        <w:t>при температуре (20±2)°</w:t>
      </w:r>
      <w:proofErr w:type="gramStart"/>
      <w:r w:rsidRPr="00E327D8">
        <w:t>С</w:t>
      </w:r>
      <w:proofErr w:type="gramEnd"/>
      <w:r w:rsidRPr="00E327D8">
        <w:t>, с, не менее 13-20</w:t>
      </w:r>
    </w:p>
    <w:p w:rsidR="00E327D8" w:rsidRPr="00E327D8" w:rsidRDefault="00E327D8" w:rsidP="00E327D8">
      <w:r w:rsidRPr="00E327D8">
        <w:t>4. В</w:t>
      </w:r>
      <w:r w:rsidR="007D1399">
        <w:t xml:space="preserve">ремя высыхания эмали до степени </w:t>
      </w:r>
      <w:r w:rsidRPr="00E327D8">
        <w:t xml:space="preserve">3, </w:t>
      </w:r>
      <w:r w:rsidR="007D1399">
        <w:t xml:space="preserve">при температуре (20±2)°С, </w:t>
      </w:r>
      <w:proofErr w:type="gramStart"/>
      <w:r w:rsidR="007D1399">
        <w:t>ч</w:t>
      </w:r>
      <w:proofErr w:type="gramEnd"/>
      <w:r w:rsidR="007D1399">
        <w:t xml:space="preserve">, не </w:t>
      </w:r>
      <w:r w:rsidRPr="00E327D8">
        <w:t>более 3</w:t>
      </w:r>
    </w:p>
    <w:p w:rsidR="00E327D8" w:rsidRPr="00E327D8" w:rsidRDefault="00E327D8" w:rsidP="00E327D8">
      <w:r w:rsidRPr="00E327D8">
        <w:t>5. М</w:t>
      </w:r>
      <w:r w:rsidR="007D1399">
        <w:t xml:space="preserve">ассовая доля нелетучих веществ, </w:t>
      </w:r>
      <w:r w:rsidRPr="00E327D8">
        <w:t>%</w:t>
      </w:r>
      <w:r w:rsidR="007D1399">
        <w:t xml:space="preserve">  </w:t>
      </w:r>
      <w:r w:rsidRPr="00E327D8">
        <w:t xml:space="preserve"> 50±3</w:t>
      </w:r>
    </w:p>
    <w:p w:rsidR="00E327D8" w:rsidRPr="00E327D8" w:rsidRDefault="00E327D8" w:rsidP="00E327D8">
      <w:r w:rsidRPr="00E327D8">
        <w:t xml:space="preserve">6. </w:t>
      </w:r>
      <w:r w:rsidR="007D1399">
        <w:t xml:space="preserve">Эластичность пленки при изгибе,  </w:t>
      </w:r>
      <w:proofErr w:type="gramStart"/>
      <w:r w:rsidRPr="00E327D8">
        <w:t>мм</w:t>
      </w:r>
      <w:proofErr w:type="gramEnd"/>
      <w:r w:rsidRPr="00E327D8">
        <w:t>, не более 3</w:t>
      </w:r>
    </w:p>
    <w:p w:rsidR="00E327D8" w:rsidRPr="00E327D8" w:rsidRDefault="00E327D8" w:rsidP="00E327D8">
      <w:r w:rsidRPr="00E327D8">
        <w:t>7. Т</w:t>
      </w:r>
      <w:r w:rsidR="007D1399">
        <w:t xml:space="preserve">ермостойкость пленки эмали, при  </w:t>
      </w:r>
      <w:r w:rsidRPr="00E327D8">
        <w:t xml:space="preserve">температуре (300±5)°С, </w:t>
      </w:r>
      <w:proofErr w:type="gramStart"/>
      <w:r w:rsidRPr="00E327D8">
        <w:t>ч</w:t>
      </w:r>
      <w:proofErr w:type="gramEnd"/>
      <w:r w:rsidRPr="00E327D8">
        <w:t>, не менее 5</w:t>
      </w:r>
    </w:p>
    <w:p w:rsidR="00E327D8" w:rsidRPr="00E327D8" w:rsidRDefault="00E327D8" w:rsidP="00E327D8">
      <w:r w:rsidRPr="00E327D8">
        <w:t xml:space="preserve">8. </w:t>
      </w:r>
      <w:r w:rsidR="007D1399">
        <w:t xml:space="preserve">Адгезия пленки эмали, баллы, не  </w:t>
      </w:r>
      <w:r w:rsidRPr="00E327D8">
        <w:t>более 1</w:t>
      </w:r>
    </w:p>
    <w:p w:rsidR="00E327D8" w:rsidRPr="00E327D8" w:rsidRDefault="007D1399" w:rsidP="00E327D8">
      <w:r>
        <w:t xml:space="preserve">9. Стойкость пленки эмали при  </w:t>
      </w:r>
      <w:r w:rsidR="00E327D8" w:rsidRPr="00E327D8">
        <w:t>темпе</w:t>
      </w:r>
      <w:r>
        <w:t xml:space="preserve">ратуре (20±2)°С, </w:t>
      </w:r>
      <w:proofErr w:type="gramStart"/>
      <w:r>
        <w:t>ч</w:t>
      </w:r>
      <w:proofErr w:type="gramEnd"/>
      <w:r>
        <w:t xml:space="preserve">, не менее, к </w:t>
      </w:r>
      <w:r w:rsidR="00E327D8" w:rsidRPr="00E327D8">
        <w:t>статическому воздействию воды 24</w:t>
      </w:r>
    </w:p>
    <w:p w:rsidR="00E327D8" w:rsidRPr="007D1399" w:rsidRDefault="00E327D8" w:rsidP="00E327D8">
      <w:pPr>
        <w:rPr>
          <w:b/>
        </w:rPr>
      </w:pPr>
      <w:r w:rsidRPr="007D1399">
        <w:rPr>
          <w:b/>
        </w:rPr>
        <w:t>3. Подготовка поверхности под окраску</w:t>
      </w:r>
    </w:p>
    <w:p w:rsidR="00E327D8" w:rsidRPr="00E327D8" w:rsidRDefault="00E327D8" w:rsidP="00E327D8">
      <w:r w:rsidRPr="00E327D8">
        <w:t xml:space="preserve">3.1 Окрашиваемая поверхность предварительно должна быть очищена </w:t>
      </w:r>
      <w:r w:rsidR="007D1399">
        <w:t xml:space="preserve"> от </w:t>
      </w:r>
      <w:r w:rsidRPr="00E327D8">
        <w:t>механических загрязнений, водор</w:t>
      </w:r>
      <w:r w:rsidR="007D1399">
        <w:t xml:space="preserve">астворимых солей, жиров, масел. </w:t>
      </w:r>
      <w:r w:rsidRPr="00E327D8">
        <w:t>Обезжиривание производится ветошью, смоченной сольвентом, ксилолом,</w:t>
      </w:r>
      <w:r w:rsidR="007D1399">
        <w:t xml:space="preserve"> </w:t>
      </w:r>
      <w:r w:rsidRPr="00E327D8">
        <w:t>ацетоном или другими ароматическими растворителями.</w:t>
      </w:r>
    </w:p>
    <w:p w:rsidR="00E327D8" w:rsidRPr="00E327D8" w:rsidRDefault="00E327D8" w:rsidP="00E327D8">
      <w:r w:rsidRPr="00E327D8">
        <w:lastRenderedPageBreak/>
        <w:t>Поверхность перед окрашиванием должна быть сухой и чистой.</w:t>
      </w:r>
    </w:p>
    <w:p w:rsidR="00E327D8" w:rsidRPr="00E327D8" w:rsidRDefault="00E327D8" w:rsidP="00E327D8">
      <w:r w:rsidRPr="00E327D8">
        <w:t>3.2 Очистка от ржавчины, окалины, остатков старой краски производится</w:t>
      </w:r>
    </w:p>
    <w:p w:rsidR="00E327D8" w:rsidRPr="00E327D8" w:rsidRDefault="00E327D8" w:rsidP="00E327D8">
      <w:r w:rsidRPr="00E327D8">
        <w:t>ручным или механическим сп</w:t>
      </w:r>
      <w:r w:rsidR="007D1399">
        <w:t xml:space="preserve">особом до St3 или дробеструйным </w:t>
      </w:r>
      <w:r w:rsidRPr="00E327D8">
        <w:t>(пескоструйным) методом до степени SA2 - SA</w:t>
      </w:r>
      <w:r w:rsidR="007D1399">
        <w:t xml:space="preserve">2,5 по международному стандарту </w:t>
      </w:r>
      <w:r w:rsidRPr="00E327D8">
        <w:t>ISO8501-1:1988. Такая очистка дает требуемую термостойкость и адгезию.</w:t>
      </w:r>
    </w:p>
    <w:p w:rsidR="00E327D8" w:rsidRPr="00E327D8" w:rsidRDefault="00E327D8" w:rsidP="00E327D8">
      <w:r w:rsidRPr="00E327D8">
        <w:t>3.3</w:t>
      </w:r>
      <w:proofErr w:type="gramStart"/>
      <w:r w:rsidRPr="00E327D8">
        <w:t xml:space="preserve"> </w:t>
      </w:r>
      <w:r w:rsidR="007D1399">
        <w:t xml:space="preserve"> </w:t>
      </w:r>
      <w:r w:rsidRPr="00E327D8">
        <w:t>В</w:t>
      </w:r>
      <w:proofErr w:type="gramEnd"/>
      <w:r w:rsidRPr="00E327D8">
        <w:t xml:space="preserve"> </w:t>
      </w:r>
      <w:r w:rsidR="007D1399">
        <w:t xml:space="preserve"> </w:t>
      </w:r>
      <w:r w:rsidRPr="00E327D8">
        <w:t>случае, если ранее нанесенное пок</w:t>
      </w:r>
      <w:r w:rsidR="007D1399">
        <w:t xml:space="preserve">рытие прочное, без коррозионных </w:t>
      </w:r>
      <w:r w:rsidRPr="00E327D8">
        <w:t>повреждений и процент его разрушения ме</w:t>
      </w:r>
      <w:r w:rsidR="007D1399">
        <w:t xml:space="preserve">нее 20, необходимо использовать </w:t>
      </w:r>
      <w:r w:rsidRPr="00E327D8">
        <w:t xml:space="preserve">частичную </w:t>
      </w:r>
      <w:r w:rsidR="007D1399">
        <w:t xml:space="preserve">  </w:t>
      </w:r>
      <w:r w:rsidRPr="00E327D8">
        <w:t>обработку (в местах отсутствия пок</w:t>
      </w:r>
      <w:r w:rsidR="007D1399">
        <w:t xml:space="preserve">рытия, захватывая прилегающие к </w:t>
      </w:r>
      <w:r w:rsidRPr="00E327D8">
        <w:t>ним участки на 15-20 см по периметру) по п.</w:t>
      </w:r>
      <w:r w:rsidR="007D1399">
        <w:t xml:space="preserve"> 3.2, вся остальная поверхность  </w:t>
      </w:r>
      <w:r w:rsidRPr="00E327D8">
        <w:t>должна быть подготовлена по п. 3.1.</w:t>
      </w:r>
    </w:p>
    <w:p w:rsidR="00E327D8" w:rsidRPr="00E327D8" w:rsidRDefault="00E327D8" w:rsidP="00E327D8">
      <w:r w:rsidRPr="00E327D8">
        <w:t>3.4</w:t>
      </w:r>
      <w:proofErr w:type="gramStart"/>
      <w:r w:rsidRPr="00E327D8">
        <w:t xml:space="preserve"> </w:t>
      </w:r>
      <w:r w:rsidR="007D1399">
        <w:t xml:space="preserve"> </w:t>
      </w:r>
      <w:r w:rsidRPr="00E327D8">
        <w:t>В</w:t>
      </w:r>
      <w:proofErr w:type="gramEnd"/>
      <w:r w:rsidRPr="00E327D8">
        <w:t xml:space="preserve"> случае если старое (ранее нан</w:t>
      </w:r>
      <w:r w:rsidR="007D1399">
        <w:t xml:space="preserve">есенное) покрытие имеет толщину  </w:t>
      </w:r>
      <w:r w:rsidRPr="00E327D8">
        <w:t>более 0,5 мкм или оно разрушилось более чем н</w:t>
      </w:r>
      <w:r w:rsidR="007D1399">
        <w:t xml:space="preserve">а 20 % перед окраской такое  </w:t>
      </w:r>
      <w:r w:rsidRPr="00E327D8">
        <w:t>покрытие должно быть удалено пол</w:t>
      </w:r>
      <w:r w:rsidR="007D1399">
        <w:t xml:space="preserve">ностью и подготовка поверхности  </w:t>
      </w:r>
      <w:r w:rsidRPr="00E327D8">
        <w:t>производится как по п. 3.2.</w:t>
      </w:r>
    </w:p>
    <w:p w:rsidR="00E327D8" w:rsidRPr="007D1399" w:rsidRDefault="00E327D8" w:rsidP="00E327D8">
      <w:pPr>
        <w:rPr>
          <w:b/>
        </w:rPr>
      </w:pPr>
      <w:r w:rsidRPr="007D1399">
        <w:rPr>
          <w:b/>
        </w:rPr>
        <w:t>4. Подготовка материала к нанесению</w:t>
      </w:r>
    </w:p>
    <w:p w:rsidR="00E327D8" w:rsidRPr="00E327D8" w:rsidRDefault="00E327D8" w:rsidP="00E327D8">
      <w:r w:rsidRPr="00E327D8">
        <w:t>4.1 Эмаль КО-834 готовят смешен</w:t>
      </w:r>
      <w:r w:rsidR="007D1399">
        <w:t xml:space="preserve">ием эмали-основы и отвердителя. </w:t>
      </w:r>
      <w:r w:rsidRPr="00E327D8">
        <w:t>Отвердитель вводится в эмаль-основу непос</w:t>
      </w:r>
      <w:r w:rsidR="0012153A">
        <w:t xml:space="preserve">редственно перед применением из </w:t>
      </w:r>
      <w:r w:rsidRPr="00E327D8">
        <w:t>расчета 5 г отвердителя на 100 г эмали-осн</w:t>
      </w:r>
      <w:r w:rsidR="0012153A">
        <w:t xml:space="preserve">овы.  Величина условной вязкости </w:t>
      </w:r>
      <w:r w:rsidRPr="00E327D8">
        <w:t>указана в таблице. При необходимости раз</w:t>
      </w:r>
      <w:r w:rsidR="0012153A">
        <w:t xml:space="preserve">бавления и доведения до рабочей  </w:t>
      </w:r>
      <w:r w:rsidRPr="00E327D8">
        <w:t>вязкости используют ксилол, толуол, сольвент (130/150), растворитель 646.</w:t>
      </w:r>
    </w:p>
    <w:p w:rsidR="00E327D8" w:rsidRPr="00E327D8" w:rsidRDefault="00E327D8" w:rsidP="00E327D8">
      <w:r w:rsidRPr="00E327D8">
        <w:t>4.2 Приготовленную эмаль необходимо</w:t>
      </w:r>
      <w:r w:rsidR="0012153A">
        <w:t xml:space="preserve"> использовать в течение 8 часов </w:t>
      </w:r>
      <w:r w:rsidRPr="00E327D8">
        <w:t>после приготовления.</w:t>
      </w:r>
    </w:p>
    <w:p w:rsidR="00E327D8" w:rsidRPr="0012153A" w:rsidRDefault="00E327D8" w:rsidP="00E327D8">
      <w:pPr>
        <w:rPr>
          <w:b/>
        </w:rPr>
      </w:pPr>
      <w:r w:rsidRPr="0012153A">
        <w:rPr>
          <w:b/>
        </w:rPr>
        <w:t>5. Окрашивание</w:t>
      </w:r>
    </w:p>
    <w:p w:rsidR="00E327D8" w:rsidRPr="00E327D8" w:rsidRDefault="00E327D8" w:rsidP="00E327D8">
      <w:r w:rsidRPr="00E327D8">
        <w:t>5.1 Подготовленная к нанесению эмаль</w:t>
      </w:r>
      <w:r w:rsidRPr="00E327D8">
        <w:t xml:space="preserve"> </w:t>
      </w:r>
      <w:r w:rsidRPr="00E327D8">
        <w:t xml:space="preserve"> может наноситьс</w:t>
      </w:r>
      <w:r w:rsidR="0012153A">
        <w:t xml:space="preserve">я </w:t>
      </w:r>
      <w:r w:rsidRPr="00E327D8">
        <w:t>краскораспылителем (</w:t>
      </w:r>
      <w:proofErr w:type="gramStart"/>
      <w:r w:rsidRPr="00E327D8">
        <w:t>пневматическое</w:t>
      </w:r>
      <w:proofErr w:type="gramEnd"/>
      <w:r w:rsidRPr="00E327D8">
        <w:t xml:space="preserve"> </w:t>
      </w:r>
      <w:r w:rsidRPr="00E327D8">
        <w:t xml:space="preserve"> </w:t>
      </w:r>
      <w:r w:rsidRPr="00E327D8">
        <w:t xml:space="preserve">или </w:t>
      </w:r>
      <w:r w:rsidR="0012153A">
        <w:t xml:space="preserve">безвоздушное), валиком, кистью, </w:t>
      </w:r>
      <w:r w:rsidRPr="00E327D8">
        <w:t>окунанием. При пульверизации диамет</w:t>
      </w:r>
      <w:r w:rsidR="0012153A">
        <w:t xml:space="preserve">р сопла должен быть 1,8-2,5 мм. </w:t>
      </w:r>
      <w:r w:rsidRPr="00E327D8">
        <w:t xml:space="preserve">Расстояние от сопла краскораспылителя до </w:t>
      </w:r>
      <w:r w:rsidR="0012153A">
        <w:t xml:space="preserve">окрашиваемой поверхности должно </w:t>
      </w:r>
      <w:r w:rsidRPr="00E327D8">
        <w:t>составлять 200-300 мм в зависимости от давления воздуха и диаметра сопла.</w:t>
      </w:r>
    </w:p>
    <w:p w:rsidR="00E327D8" w:rsidRPr="00E327D8" w:rsidRDefault="00E327D8" w:rsidP="00E327D8">
      <w:r w:rsidRPr="00E327D8">
        <w:t>5.2 Окраска производится по сухо</w:t>
      </w:r>
      <w:r w:rsidR="0012153A">
        <w:t xml:space="preserve">й, обезжиренной поверхности при </w:t>
      </w:r>
      <w:r w:rsidRPr="00E327D8">
        <w:t>температуре окружающего воздуха и подложки от -30</w:t>
      </w:r>
      <w:proofErr w:type="gramStart"/>
      <w:r w:rsidRPr="00E327D8">
        <w:t>°С</w:t>
      </w:r>
      <w:proofErr w:type="gramEnd"/>
      <w:r w:rsidRPr="00E327D8">
        <w:t xml:space="preserve"> до +40°С.</w:t>
      </w:r>
    </w:p>
    <w:p w:rsidR="00E327D8" w:rsidRPr="00E327D8" w:rsidRDefault="00E327D8" w:rsidP="00E327D8">
      <w:r w:rsidRPr="00E327D8">
        <w:t>5.3 Металлические поверхности окрашив</w:t>
      </w:r>
      <w:r w:rsidR="0012153A">
        <w:t xml:space="preserve">аются в 2-3 </w:t>
      </w:r>
      <w:proofErr w:type="gramStart"/>
      <w:r w:rsidR="0012153A">
        <w:t>перекрестных</w:t>
      </w:r>
      <w:proofErr w:type="gramEnd"/>
      <w:r w:rsidR="0012153A">
        <w:t xml:space="preserve"> слоя с </w:t>
      </w:r>
      <w:r w:rsidRPr="00E327D8">
        <w:t xml:space="preserve">промежуточной сушкой между слоями “до </w:t>
      </w:r>
      <w:proofErr w:type="spellStart"/>
      <w:r w:rsidRPr="00E327D8">
        <w:t>отлипа</w:t>
      </w:r>
      <w:proofErr w:type="spellEnd"/>
      <w:r w:rsidRPr="00E327D8">
        <w:t xml:space="preserve">” </w:t>
      </w:r>
      <w:r>
        <w:t xml:space="preserve"> </w:t>
      </w:r>
      <w:r w:rsidR="0012153A">
        <w:t xml:space="preserve">0,5-2,0 час в зависимости от </w:t>
      </w:r>
      <w:r w:rsidRPr="00E327D8">
        <w:t>температуры окружающего воздуха.</w:t>
      </w:r>
    </w:p>
    <w:p w:rsidR="00E327D8" w:rsidRPr="00E327D8" w:rsidRDefault="00E327D8" w:rsidP="00E327D8">
      <w:r w:rsidRPr="00E327D8">
        <w:t xml:space="preserve">5.4 Сушка покрытий естественная при </w:t>
      </w:r>
      <w:r w:rsidR="0012153A">
        <w:t xml:space="preserve">температуре (20±2)°С не более 3 </w:t>
      </w:r>
      <w:r w:rsidRPr="00E327D8">
        <w:t xml:space="preserve">часов, полное отверждение покрытия </w:t>
      </w:r>
      <w:r w:rsidR="0012153A">
        <w:t xml:space="preserve">происходит при нагреве во время </w:t>
      </w:r>
      <w:r w:rsidRPr="00E327D8">
        <w:t>эксплуатации.</w:t>
      </w:r>
    </w:p>
    <w:p w:rsidR="00E327D8" w:rsidRPr="00E327D8" w:rsidRDefault="00E327D8" w:rsidP="00E327D8">
      <w:r w:rsidRPr="00E327D8">
        <w:t>5.5 Толщина высохшего покрытия на издел</w:t>
      </w:r>
      <w:r w:rsidR="0012153A">
        <w:t xml:space="preserve">иях, эксплуатируемых в условиях </w:t>
      </w:r>
      <w:r w:rsidRPr="00E327D8">
        <w:t>повышенных (до 300°С) температур должна со</w:t>
      </w:r>
      <w:r w:rsidR="0012153A">
        <w:t xml:space="preserve">ставлять 35-40 мкм при расходе </w:t>
      </w:r>
      <w:r w:rsidRPr="00E327D8">
        <w:t>эмали на однослойное покрытие 110 - 130 г/м².</w:t>
      </w:r>
    </w:p>
    <w:p w:rsidR="00E327D8" w:rsidRPr="0012153A" w:rsidRDefault="00E327D8" w:rsidP="00E327D8">
      <w:pPr>
        <w:rPr>
          <w:b/>
        </w:rPr>
      </w:pPr>
      <w:r w:rsidRPr="0012153A">
        <w:rPr>
          <w:b/>
        </w:rPr>
        <w:t>6. Методы испытаний</w:t>
      </w:r>
    </w:p>
    <w:p w:rsidR="00E327D8" w:rsidRPr="00E327D8" w:rsidRDefault="00E327D8" w:rsidP="00E327D8">
      <w:r w:rsidRPr="00E327D8">
        <w:t>6.1 Отбор проб - по ГОСТ 9980.2.-86.</w:t>
      </w:r>
    </w:p>
    <w:p w:rsidR="00E327D8" w:rsidRPr="00E327D8" w:rsidRDefault="00E327D8" w:rsidP="00E327D8">
      <w:r w:rsidRPr="00E327D8">
        <w:t>6.2 Подготовка к испытанию.</w:t>
      </w:r>
    </w:p>
    <w:p w:rsidR="00E327D8" w:rsidRPr="00E327D8" w:rsidRDefault="00E327D8" w:rsidP="00E327D8">
      <w:r w:rsidRPr="00E327D8">
        <w:lastRenderedPageBreak/>
        <w:t>6.2.1 Подготовку пластинок для испытания производят по ГОСТ 8832-76,</w:t>
      </w:r>
    </w:p>
    <w:p w:rsidR="00E327D8" w:rsidRPr="00E327D8" w:rsidRDefault="00E327D8" w:rsidP="00E327D8">
      <w:r w:rsidRPr="00E327D8">
        <w:t>разд. 3.</w:t>
      </w:r>
    </w:p>
    <w:p w:rsidR="00E327D8" w:rsidRPr="00E327D8" w:rsidRDefault="00E327D8" w:rsidP="00E327D8">
      <w:r w:rsidRPr="00E327D8">
        <w:t>Цвет и внешний вид пленки эмали, в</w:t>
      </w:r>
      <w:r w:rsidR="0012153A">
        <w:t xml:space="preserve">ремя высыхания, термостойкость, </w:t>
      </w:r>
      <w:r w:rsidRPr="00E327D8">
        <w:t>прочность пленки при ударе, стойкость пл</w:t>
      </w:r>
      <w:r w:rsidR="0012153A">
        <w:t xml:space="preserve">енки к статическому воздействию </w:t>
      </w:r>
      <w:r w:rsidRPr="00E327D8">
        <w:t xml:space="preserve">воды, бензина определяют на пластинках из </w:t>
      </w:r>
      <w:r w:rsidR="0012153A">
        <w:t xml:space="preserve">стали марок 08кп и 08пс по ГОСТ </w:t>
      </w:r>
      <w:r w:rsidRPr="00E327D8">
        <w:t>16523-97, размером 70х150 мм и толщиной 0,8-0,9 мм.</w:t>
      </w:r>
    </w:p>
    <w:p w:rsidR="00E327D8" w:rsidRPr="00E327D8" w:rsidRDefault="00E327D8" w:rsidP="00E327D8">
      <w:r w:rsidRPr="00E327D8">
        <w:t>Перед испытание</w:t>
      </w:r>
      <w:r w:rsidR="0012153A">
        <w:t xml:space="preserve">м эмаль тщательно перемешивают. </w:t>
      </w:r>
      <w:r w:rsidRPr="00E327D8">
        <w:t>Условную вязкость и массовую долю</w:t>
      </w:r>
      <w:r w:rsidR="0012153A">
        <w:t xml:space="preserve"> нелетучих веществ определяют в </w:t>
      </w:r>
      <w:r w:rsidRPr="00E327D8">
        <w:t>неразбавленной эмали.</w:t>
      </w:r>
    </w:p>
    <w:p w:rsidR="00E327D8" w:rsidRPr="00E327D8" w:rsidRDefault="00E327D8" w:rsidP="00E327D8">
      <w:proofErr w:type="gramStart"/>
      <w:r w:rsidRPr="00E327D8">
        <w:t>Для определения остальных показател</w:t>
      </w:r>
      <w:r w:rsidR="0012153A">
        <w:t xml:space="preserve">ей эмаль по ГОСТ 1928-79 или ТУ </w:t>
      </w:r>
      <w:r w:rsidRPr="00E327D8">
        <w:t>38.101809-90 разбавляют сольвентом по ГОСТ 10214 или кс</w:t>
      </w:r>
      <w:r w:rsidR="0012153A">
        <w:t xml:space="preserve">илолом по ГОСТ </w:t>
      </w:r>
      <w:r w:rsidRPr="00E327D8">
        <w:t>9410-78 или ГОСТ 9949-76 до рабочей вязкости 1</w:t>
      </w:r>
      <w:r w:rsidR="0012153A">
        <w:t xml:space="preserve">5-17 с по вискозиметру ВЗ-246 с </w:t>
      </w:r>
      <w:r w:rsidRPr="00E327D8">
        <w:t>диаметром сопла 4 мм при температуре (20</w:t>
      </w:r>
      <w:r w:rsidR="0012153A">
        <w:t xml:space="preserve">±0,5)°С, фильтруют через сито с </w:t>
      </w:r>
      <w:r w:rsidRPr="00E327D8">
        <w:t>сеткой 01Н-0,4Н по ГОСТ 6613-86 или 2-3 слоя марли по ГОСТ 11109-90.</w:t>
      </w:r>
      <w:proofErr w:type="gramEnd"/>
    </w:p>
    <w:p w:rsidR="00E327D8" w:rsidRPr="00E327D8" w:rsidRDefault="00E327D8" w:rsidP="00E327D8">
      <w:r w:rsidRPr="00E327D8">
        <w:t>Эмаль наносят на подготовленные пла</w:t>
      </w:r>
      <w:r w:rsidR="0012153A">
        <w:t xml:space="preserve">стинки краскораспылителем в два </w:t>
      </w:r>
      <w:r w:rsidRPr="00E327D8">
        <w:t>перекрестных слоя с промежуточной сушкой 15 минут при температуре (20±2)°С.</w:t>
      </w:r>
    </w:p>
    <w:p w:rsidR="00E327D8" w:rsidRPr="00E327D8" w:rsidRDefault="00E327D8" w:rsidP="00E327D8">
      <w:r w:rsidRPr="00E327D8">
        <w:t>Последний слой сушат 3часа при температуре (20±2)°С.</w:t>
      </w:r>
    </w:p>
    <w:p w:rsidR="00E327D8" w:rsidRPr="00E327D8" w:rsidRDefault="00E327D8" w:rsidP="00E327D8">
      <w:r w:rsidRPr="00E327D8">
        <w:t>Толщина высушенной пленки эмали должна быть 30-40 мкм.</w:t>
      </w:r>
    </w:p>
    <w:p w:rsidR="00E327D8" w:rsidRPr="00E327D8" w:rsidRDefault="00E327D8" w:rsidP="00E327D8">
      <w:r w:rsidRPr="00E327D8">
        <w:t>Толщина пленки измеряется мик</w:t>
      </w:r>
      <w:r w:rsidR="0012153A">
        <w:t xml:space="preserve">рометром любого типа с пределом </w:t>
      </w:r>
      <w:r w:rsidRPr="00E327D8">
        <w:t>допустимой погрешности ±3 мкм или</w:t>
      </w:r>
      <w:r w:rsidR="0012153A">
        <w:t xml:space="preserve"> другим прибором с аналогичными </w:t>
      </w:r>
      <w:r w:rsidRPr="00E327D8">
        <w:t>характеристиками.</w:t>
      </w:r>
    </w:p>
    <w:p w:rsidR="00E327D8" w:rsidRPr="00E327D8" w:rsidRDefault="00E327D8" w:rsidP="00E327D8">
      <w:r w:rsidRPr="00E327D8">
        <w:t>Перед определением термостойкости пластинки с нанесенным покрытием</w:t>
      </w:r>
    </w:p>
    <w:p w:rsidR="00E327D8" w:rsidRPr="00E327D8" w:rsidRDefault="00E327D8" w:rsidP="00E327D8">
      <w:r w:rsidRPr="00E327D8">
        <w:t>сушат при температуре (200±2)°</w:t>
      </w:r>
      <w:proofErr w:type="gramStart"/>
      <w:r w:rsidRPr="00E327D8">
        <w:t>С</w:t>
      </w:r>
      <w:proofErr w:type="gramEnd"/>
      <w:r w:rsidRPr="00E327D8">
        <w:t xml:space="preserve"> </w:t>
      </w:r>
      <w:proofErr w:type="gramStart"/>
      <w:r w:rsidRPr="00E327D8">
        <w:t>в</w:t>
      </w:r>
      <w:proofErr w:type="gramEnd"/>
      <w:r w:rsidRPr="00E327D8">
        <w:t xml:space="preserve"> течение 2 часов. Перед определением</w:t>
      </w:r>
    </w:p>
    <w:p w:rsidR="00E327D8" w:rsidRPr="00E327D8" w:rsidRDefault="00E327D8" w:rsidP="00E327D8">
      <w:r w:rsidRPr="00E327D8">
        <w:t>стойкости к воздействию воды, бензина пластинки с нанесенным покрытием</w:t>
      </w:r>
    </w:p>
    <w:p w:rsidR="00E327D8" w:rsidRPr="00E327D8" w:rsidRDefault="00E327D8" w:rsidP="00E327D8">
      <w:r w:rsidRPr="00E327D8">
        <w:t>сушат при температуре 200</w:t>
      </w:r>
      <w:proofErr w:type="gramStart"/>
      <w:r w:rsidRPr="00E327D8">
        <w:t>°С</w:t>
      </w:r>
      <w:proofErr w:type="gramEnd"/>
      <w:r w:rsidRPr="00E327D8">
        <w:t xml:space="preserve"> в течение 2 часов.</w:t>
      </w:r>
    </w:p>
    <w:p w:rsidR="00E327D8" w:rsidRPr="00E327D8" w:rsidRDefault="00E327D8" w:rsidP="00E327D8">
      <w:r w:rsidRPr="00E327D8">
        <w:t>6.3 Цвет и внешний вид высушенной пленки эмали определяют визуально</w:t>
      </w:r>
    </w:p>
    <w:p w:rsidR="00E327D8" w:rsidRPr="00E327D8" w:rsidRDefault="00E327D8" w:rsidP="00E327D8">
      <w:r w:rsidRPr="00E327D8">
        <w:t>при рассеянном дневном или искусственном освещении по ГОСТ 29319-92.</w:t>
      </w:r>
    </w:p>
    <w:p w:rsidR="00E327D8" w:rsidRPr="00E327D8" w:rsidRDefault="00E327D8" w:rsidP="00E327D8">
      <w:r w:rsidRPr="00E327D8">
        <w:t xml:space="preserve">Испытываемые образцы должны </w:t>
      </w:r>
      <w:r w:rsidR="0012153A">
        <w:t xml:space="preserve"> </w:t>
      </w:r>
      <w:proofErr w:type="gramStart"/>
      <w:r w:rsidRPr="00E327D8">
        <w:t>находится</w:t>
      </w:r>
      <w:proofErr w:type="gramEnd"/>
      <w:r w:rsidRPr="00E327D8">
        <w:t xml:space="preserve"> н</w:t>
      </w:r>
      <w:r w:rsidR="0012153A">
        <w:t xml:space="preserve">а расстоянии 300-500 мм от глаз </w:t>
      </w:r>
      <w:r w:rsidRPr="00E327D8">
        <w:t>наблюдателя под углом зрения, иск</w:t>
      </w:r>
      <w:r w:rsidR="0012153A">
        <w:t xml:space="preserve">лючающим блеск поверхности. При </w:t>
      </w:r>
      <w:r w:rsidRPr="00E327D8">
        <w:t xml:space="preserve">разногласиях, за окончательный результат </w:t>
      </w:r>
      <w:r w:rsidR="0012153A">
        <w:t xml:space="preserve">принимают определение цвета при  </w:t>
      </w:r>
      <w:r w:rsidRPr="00E327D8">
        <w:t>рассеянном дневном</w:t>
      </w:r>
      <w:r w:rsidR="0012153A">
        <w:t xml:space="preserve"> </w:t>
      </w:r>
      <w:r w:rsidRPr="00E327D8">
        <w:t xml:space="preserve"> свете.</w:t>
      </w:r>
    </w:p>
    <w:p w:rsidR="00E327D8" w:rsidRPr="00E327D8" w:rsidRDefault="00E327D8" w:rsidP="00E327D8">
      <w:r w:rsidRPr="00E327D8">
        <w:t>6.4 Массовую долю нелетучих веществ определяют по ГОСТ 17537-72.</w:t>
      </w:r>
    </w:p>
    <w:p w:rsidR="00E327D8" w:rsidRPr="00E327D8" w:rsidRDefault="00E327D8" w:rsidP="00E327D8">
      <w:r w:rsidRPr="00E327D8">
        <w:t>Пробу эмали массой (2±0,2) г взвешивают на в</w:t>
      </w:r>
      <w:r w:rsidR="0012153A">
        <w:t xml:space="preserve">есах с погрешностью взвешивания </w:t>
      </w:r>
      <w:r w:rsidRPr="00E327D8">
        <w:t>±0,01 г, помещают в сушильный шкаф и выдерж</w:t>
      </w:r>
      <w:r w:rsidR="0012153A">
        <w:t>ивают при температуре (200±2)°</w:t>
      </w:r>
      <w:proofErr w:type="gramStart"/>
      <w:r w:rsidR="0012153A">
        <w:t>С</w:t>
      </w:r>
      <w:proofErr w:type="gramEnd"/>
      <w:r w:rsidR="0012153A">
        <w:t xml:space="preserve"> </w:t>
      </w:r>
      <w:r w:rsidRPr="00E327D8">
        <w:t xml:space="preserve">до постоянной массы. </w:t>
      </w:r>
      <w:proofErr w:type="gramStart"/>
      <w:r w:rsidRPr="00E327D8">
        <w:t>Первое</w:t>
      </w:r>
      <w:r w:rsidR="0012153A">
        <w:t xml:space="preserve"> </w:t>
      </w:r>
      <w:bookmarkStart w:id="0" w:name="_GoBack"/>
      <w:bookmarkEnd w:id="0"/>
      <w:r w:rsidRPr="00E327D8">
        <w:t xml:space="preserve"> взвешивание производят через 3 часа,</w:t>
      </w:r>
      <w:r w:rsidR="0012153A">
        <w:t xml:space="preserve">  </w:t>
      </w:r>
      <w:r w:rsidRPr="00E327D8">
        <w:t xml:space="preserve">последующие – через </w:t>
      </w:r>
      <w:r w:rsidR="0012153A">
        <w:t xml:space="preserve"> </w:t>
      </w:r>
      <w:r w:rsidRPr="00E327D8">
        <w:t>каждые 30 минут.</w:t>
      </w:r>
      <w:proofErr w:type="gramEnd"/>
    </w:p>
    <w:p w:rsidR="00E327D8" w:rsidRPr="00E327D8" w:rsidRDefault="00E327D8" w:rsidP="00E327D8">
      <w:r w:rsidRPr="00E327D8">
        <w:t>6.5</w:t>
      </w:r>
      <w:proofErr w:type="gramStart"/>
      <w:r w:rsidR="0012153A">
        <w:t xml:space="preserve"> </w:t>
      </w:r>
      <w:r w:rsidRPr="00E327D8">
        <w:t xml:space="preserve"> Д</w:t>
      </w:r>
      <w:proofErr w:type="gramEnd"/>
      <w:r w:rsidRPr="00E327D8">
        <w:t>ля определения термостойкости пла</w:t>
      </w:r>
      <w:r w:rsidR="0012153A">
        <w:t xml:space="preserve">стинки с эмалью, подготовленные  </w:t>
      </w:r>
      <w:r w:rsidRPr="00E327D8">
        <w:t>по п.5.2, помещают в середину муфельной пе</w:t>
      </w:r>
      <w:r w:rsidR="0012153A">
        <w:t xml:space="preserve">чи или термостат на асбест так,  </w:t>
      </w:r>
      <w:r w:rsidRPr="00E327D8">
        <w:t>чтобы не было перегрева пленки, и выдержив</w:t>
      </w:r>
      <w:r w:rsidR="0012153A">
        <w:t xml:space="preserve">ают при температуре (300±5)°С в  </w:t>
      </w:r>
      <w:r w:rsidRPr="00E327D8">
        <w:t>течение 5 часов. Затем пластинки вы</w:t>
      </w:r>
      <w:r w:rsidR="0012153A">
        <w:t xml:space="preserve">нимают, охлаждают на воздухе до  </w:t>
      </w:r>
      <w:r w:rsidRPr="00E327D8">
        <w:t xml:space="preserve">комнатной температуры и осматривают невооруженным глазом </w:t>
      </w:r>
      <w:proofErr w:type="gramStart"/>
      <w:r w:rsidRPr="00E327D8">
        <w:t>при</w:t>
      </w:r>
      <w:proofErr w:type="gramEnd"/>
      <w:r w:rsidRPr="00E327D8">
        <w:t xml:space="preserve"> дневном</w:t>
      </w:r>
    </w:p>
    <w:p w:rsidR="00E327D8" w:rsidRPr="00E327D8" w:rsidRDefault="00E327D8" w:rsidP="00E327D8">
      <w:r w:rsidRPr="00E327D8">
        <w:lastRenderedPageBreak/>
        <w:t xml:space="preserve">или искусственном рассеянном </w:t>
      </w:r>
      <w:proofErr w:type="gramStart"/>
      <w:r w:rsidRPr="00E327D8">
        <w:t>свете</w:t>
      </w:r>
      <w:proofErr w:type="gramEnd"/>
      <w:r w:rsidRPr="00E327D8">
        <w:t>. После испы</w:t>
      </w:r>
      <w:r w:rsidR="0012153A">
        <w:t xml:space="preserve">тания пленка эмали не должна  </w:t>
      </w:r>
      <w:r w:rsidRPr="00E327D8">
        <w:t>растрескиваться и отслаиваться. Допускается незначительное изменение цвета.</w:t>
      </w:r>
    </w:p>
    <w:p w:rsidR="00E327D8" w:rsidRPr="00E327D8" w:rsidRDefault="00E327D8" w:rsidP="00E327D8">
      <w:r w:rsidRPr="00E327D8">
        <w:t>Дефекты, появившиеся на расстоянии 1 см от края пластинки, не учитываются.</w:t>
      </w:r>
    </w:p>
    <w:p w:rsidR="00E327D8" w:rsidRPr="00E327D8" w:rsidRDefault="00E327D8" w:rsidP="00E327D8">
      <w:r w:rsidRPr="00E327D8">
        <w:t>6.6 Стойкость пленки эмали к статиче</w:t>
      </w:r>
      <w:r w:rsidR="0012153A">
        <w:t xml:space="preserve">скому воздействию воды, бензина </w:t>
      </w:r>
      <w:r w:rsidRPr="00E327D8">
        <w:t>определяют по ГОСТ 9.403-80, метод А.</w:t>
      </w:r>
      <w:r w:rsidR="0012153A">
        <w:t xml:space="preserve"> </w:t>
      </w:r>
      <w:r w:rsidRPr="00E327D8">
        <w:t xml:space="preserve"> Подгото</w:t>
      </w:r>
      <w:r w:rsidR="0012153A">
        <w:t xml:space="preserve">вленные в соответствии с п.5.2. </w:t>
      </w:r>
      <w:r w:rsidRPr="00E327D8">
        <w:t>пластинки помещают в стакан с соответству</w:t>
      </w:r>
      <w:r w:rsidR="0012153A">
        <w:t xml:space="preserve">ющей средой и выдерживают в них </w:t>
      </w:r>
      <w:r w:rsidRPr="00E327D8">
        <w:t>согласно п.10 таблицы. После ис</w:t>
      </w:r>
      <w:r w:rsidR="0012153A">
        <w:t xml:space="preserve">пытания образцы вынимают, сушат </w:t>
      </w:r>
      <w:r w:rsidRPr="00E327D8">
        <w:t xml:space="preserve">фильтровальной бумагой и выдерживают на воздухе 2 ч </w:t>
      </w:r>
      <w:proofErr w:type="gramStart"/>
      <w:r w:rsidRPr="00E327D8">
        <w:t>при</w:t>
      </w:r>
      <w:proofErr w:type="gramEnd"/>
      <w:r w:rsidRPr="00E327D8">
        <w:t xml:space="preserve"> комнатной</w:t>
      </w:r>
    </w:p>
    <w:p w:rsidR="00E327D8" w:rsidRPr="00E327D8" w:rsidRDefault="00E327D8" w:rsidP="00E327D8">
      <w:r w:rsidRPr="00E327D8">
        <w:t>температуре. Затем пластинки осматривают.</w:t>
      </w:r>
      <w:r w:rsidR="0012153A">
        <w:t xml:space="preserve"> Внешний вид пленки должен быть </w:t>
      </w:r>
      <w:r w:rsidRPr="00E327D8">
        <w:t>без изменений, допускается незначительное изменение цвета.</w:t>
      </w:r>
    </w:p>
    <w:p w:rsidR="00E327D8" w:rsidRPr="0012153A" w:rsidRDefault="00E327D8" w:rsidP="00E327D8">
      <w:pPr>
        <w:rPr>
          <w:b/>
        </w:rPr>
      </w:pPr>
      <w:r w:rsidRPr="0012153A">
        <w:rPr>
          <w:b/>
        </w:rPr>
        <w:t>7. Гарантии изготовителя</w:t>
      </w:r>
    </w:p>
    <w:p w:rsidR="00E327D8" w:rsidRPr="00E327D8" w:rsidRDefault="00E327D8" w:rsidP="00E327D8">
      <w:r w:rsidRPr="00E327D8">
        <w:t>7.1 Изготовитель гарантирует соотве</w:t>
      </w:r>
      <w:r w:rsidR="0012153A">
        <w:t xml:space="preserve">тствие эмали термостойкой КО-834 </w:t>
      </w:r>
      <w:r w:rsidRPr="00E327D8">
        <w:t>требованиям ТУ при соблюдении услови</w:t>
      </w:r>
      <w:r w:rsidR="0012153A">
        <w:t xml:space="preserve">й транспортирования, хранения и </w:t>
      </w:r>
      <w:r w:rsidRPr="00E327D8">
        <w:t>применения.</w:t>
      </w:r>
    </w:p>
    <w:p w:rsidR="00E327D8" w:rsidRPr="00E327D8" w:rsidRDefault="00E327D8" w:rsidP="00E327D8">
      <w:r w:rsidRPr="00E327D8">
        <w:t>7.2 Гарантийный срок хранения э</w:t>
      </w:r>
      <w:r w:rsidR="0012153A">
        <w:t xml:space="preserve">мали-основы – 12 месяцев со дня </w:t>
      </w:r>
      <w:r w:rsidRPr="00E327D8">
        <w:t>изготовления.</w:t>
      </w:r>
    </w:p>
    <w:p w:rsidR="00E327D8" w:rsidRPr="0012153A" w:rsidRDefault="00E327D8" w:rsidP="00E327D8">
      <w:pPr>
        <w:rPr>
          <w:b/>
        </w:rPr>
      </w:pPr>
      <w:r w:rsidRPr="0012153A">
        <w:rPr>
          <w:b/>
        </w:rPr>
        <w:t>8. Требования безопасности</w:t>
      </w:r>
    </w:p>
    <w:p w:rsidR="00E327D8" w:rsidRPr="00E327D8" w:rsidRDefault="00E327D8" w:rsidP="00E327D8">
      <w:r w:rsidRPr="00E327D8">
        <w:t>8.1</w:t>
      </w:r>
      <w:proofErr w:type="gramStart"/>
      <w:r w:rsidRPr="00E327D8">
        <w:t xml:space="preserve"> </w:t>
      </w:r>
      <w:r w:rsidR="0012153A">
        <w:t xml:space="preserve"> </w:t>
      </w:r>
      <w:r w:rsidRPr="00E327D8">
        <w:t>П</w:t>
      </w:r>
      <w:proofErr w:type="gramEnd"/>
      <w:r w:rsidRPr="00E327D8">
        <w:t>ри организации и выполне</w:t>
      </w:r>
      <w:r w:rsidR="0012153A">
        <w:t xml:space="preserve">нии окрасочных работ необходимо </w:t>
      </w:r>
      <w:r w:rsidRPr="00E327D8">
        <w:t>руководствоваться ГОСТ 12.3.005-75</w:t>
      </w:r>
      <w:r w:rsidR="0012153A">
        <w:t xml:space="preserve"> ССБТ. Работы окрасочные. Общие </w:t>
      </w:r>
      <w:r w:rsidRPr="00E327D8">
        <w:t>требования техники безопасности.</w:t>
      </w:r>
    </w:p>
    <w:p w:rsidR="00E327D8" w:rsidRPr="00E327D8" w:rsidRDefault="00E327D8" w:rsidP="00E327D8">
      <w:r w:rsidRPr="00E327D8">
        <w:t>8.2</w:t>
      </w:r>
      <w:proofErr w:type="gramStart"/>
      <w:r w:rsidRPr="00E327D8">
        <w:t xml:space="preserve"> </w:t>
      </w:r>
      <w:r w:rsidR="0012153A">
        <w:t xml:space="preserve"> </w:t>
      </w:r>
      <w:r w:rsidRPr="00E327D8">
        <w:t>П</w:t>
      </w:r>
      <w:proofErr w:type="gramEnd"/>
      <w:r w:rsidRPr="00E327D8">
        <w:t>ри выполнении работ по очистке п</w:t>
      </w:r>
      <w:r w:rsidR="0012153A">
        <w:t xml:space="preserve">оверхностей металла, бетона или </w:t>
      </w:r>
      <w:r w:rsidRPr="00E327D8">
        <w:t>асбоцемента и окрашиванию необходимо на</w:t>
      </w:r>
      <w:r w:rsidR="0012153A">
        <w:t xml:space="preserve">девать защитные очки, рукавицы, </w:t>
      </w:r>
      <w:r w:rsidRPr="00E327D8">
        <w:t>фартук. Работы с электр</w:t>
      </w:r>
      <w:proofErr w:type="gramStart"/>
      <w:r w:rsidRPr="00E327D8">
        <w:t>о-</w:t>
      </w:r>
      <w:proofErr w:type="gramEnd"/>
      <w:r w:rsidRPr="00E327D8">
        <w:t xml:space="preserve">, </w:t>
      </w:r>
      <w:proofErr w:type="spellStart"/>
      <w:r w:rsidRPr="00E327D8">
        <w:t>пневмоинструмент</w:t>
      </w:r>
      <w:r w:rsidR="0012153A">
        <w:t>ами</w:t>
      </w:r>
      <w:proofErr w:type="spellEnd"/>
      <w:r w:rsidR="0012153A">
        <w:t xml:space="preserve"> проводятся в соответствии с </w:t>
      </w:r>
      <w:r w:rsidRPr="00E327D8">
        <w:t>требованиями инструкций по ТБ.</w:t>
      </w:r>
    </w:p>
    <w:p w:rsidR="00E327D8" w:rsidRPr="00E327D8" w:rsidRDefault="00E327D8" w:rsidP="00E327D8">
      <w:r w:rsidRPr="00E327D8">
        <w:t xml:space="preserve">8.3 Токсичность и </w:t>
      </w:r>
      <w:proofErr w:type="spellStart"/>
      <w:r w:rsidRPr="00E327D8">
        <w:t>пожароопасность</w:t>
      </w:r>
      <w:proofErr w:type="spellEnd"/>
      <w:r w:rsidRPr="00E327D8">
        <w:t xml:space="preserve"> эмалей определяется входящими в </w:t>
      </w:r>
      <w:r w:rsidRPr="00E327D8">
        <w:t xml:space="preserve"> </w:t>
      </w:r>
      <w:r w:rsidR="0012153A">
        <w:t xml:space="preserve">их </w:t>
      </w:r>
      <w:r w:rsidRPr="00E327D8">
        <w:t>состав растворителями. При работе необходимо применять</w:t>
      </w:r>
      <w:r w:rsidRPr="00E327D8">
        <w:t xml:space="preserve"> </w:t>
      </w:r>
      <w:r w:rsidR="0012153A">
        <w:t xml:space="preserve"> индивидуальные </w:t>
      </w:r>
      <w:r w:rsidRPr="00E327D8">
        <w:t>средства защиты: спецодежду, респир</w:t>
      </w:r>
      <w:r w:rsidR="0012153A">
        <w:t xml:space="preserve">аторы, защитные очки, перчатки. </w:t>
      </w:r>
      <w:r w:rsidRPr="00E327D8">
        <w:t>Запрещается курение, применение открыт</w:t>
      </w:r>
      <w:r w:rsidR="0012153A">
        <w:t xml:space="preserve">ого огня и инструмента, который </w:t>
      </w:r>
      <w:r w:rsidRPr="00E327D8">
        <w:t>может вызвать искрообразование.</w:t>
      </w:r>
    </w:p>
    <w:p w:rsidR="00E327D8" w:rsidRPr="00E327D8" w:rsidRDefault="00E327D8" w:rsidP="00E327D8">
      <w:r w:rsidRPr="00E327D8">
        <w:t>8.4</w:t>
      </w:r>
      <w:proofErr w:type="gramStart"/>
      <w:r w:rsidRPr="00E327D8">
        <w:t xml:space="preserve"> </w:t>
      </w:r>
      <w:r w:rsidR="0012153A">
        <w:t xml:space="preserve"> </w:t>
      </w:r>
      <w:r w:rsidRPr="00E327D8">
        <w:t>В</w:t>
      </w:r>
      <w:proofErr w:type="gramEnd"/>
      <w:r w:rsidRPr="00E327D8">
        <w:t>се работы в помещениях, связанные</w:t>
      </w:r>
      <w:r w:rsidR="0012153A">
        <w:t xml:space="preserve"> с приготовлением и применением </w:t>
      </w:r>
      <w:r w:rsidRPr="00E327D8">
        <w:t>кремнийорганических эмалей, проводятся при постоянно</w:t>
      </w:r>
      <w:r w:rsidRPr="00E327D8">
        <w:t xml:space="preserve"> </w:t>
      </w:r>
      <w:r w:rsidR="0012153A">
        <w:t xml:space="preserve"> работающей </w:t>
      </w:r>
      <w:r w:rsidRPr="00E327D8">
        <w:t>приточно-вытяжной вентиляции.</w:t>
      </w:r>
    </w:p>
    <w:p w:rsidR="00F06D45" w:rsidRPr="00E327D8" w:rsidRDefault="00E327D8" w:rsidP="00E327D8">
      <w:r w:rsidRPr="00E327D8">
        <w:t>8.5</w:t>
      </w:r>
      <w:proofErr w:type="gramStart"/>
      <w:r w:rsidR="0012153A">
        <w:t xml:space="preserve"> </w:t>
      </w:r>
      <w:r w:rsidRPr="00E327D8">
        <w:t xml:space="preserve"> </w:t>
      </w:r>
      <w:r w:rsidR="0012153A">
        <w:t xml:space="preserve"> </w:t>
      </w:r>
      <w:r w:rsidRPr="00E327D8">
        <w:t>П</w:t>
      </w:r>
      <w:proofErr w:type="gramEnd"/>
      <w:r w:rsidRPr="00E327D8">
        <w:t>о окончании окрасочных работ все о</w:t>
      </w:r>
      <w:r w:rsidR="0012153A">
        <w:t xml:space="preserve">статки лакокрасочных материалов </w:t>
      </w:r>
      <w:r w:rsidRPr="00E327D8">
        <w:t>сливают в закрытую тару. Не</w:t>
      </w:r>
      <w:r w:rsidRPr="00E327D8">
        <w:t xml:space="preserve"> </w:t>
      </w:r>
      <w:r w:rsidRPr="00E327D8">
        <w:t>пригодны</w:t>
      </w:r>
      <w:r w:rsidR="0012153A">
        <w:t xml:space="preserve">е к использованию лакокрасочные </w:t>
      </w:r>
      <w:r w:rsidRPr="00E327D8">
        <w:t>материалы, отходы, загрязненную ветошь следует собра</w:t>
      </w:r>
      <w:r w:rsidR="0012153A">
        <w:t xml:space="preserve">ть в специальные </w:t>
      </w:r>
      <w:r w:rsidRPr="00E327D8">
        <w:t>несгораемые емкости, вывезти и уничтожить в специально отведенных местах.</w:t>
      </w:r>
    </w:p>
    <w:sectPr w:rsidR="00F06D45" w:rsidRPr="00E3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8"/>
    <w:rsid w:val="0012153A"/>
    <w:rsid w:val="001C7589"/>
    <w:rsid w:val="007D1399"/>
    <w:rsid w:val="00E327D8"/>
    <w:rsid w:val="00F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7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2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7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2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2017-01-24T08:28:00Z</dcterms:created>
  <dcterms:modified xsi:type="dcterms:W3CDTF">2017-01-24T08:28:00Z</dcterms:modified>
</cp:coreProperties>
</file>