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24" w:rsidRPr="00EE4324" w:rsidRDefault="00EE4324" w:rsidP="00EE4324">
      <w:pPr>
        <w:pBdr>
          <w:bottom w:val="single" w:sz="36" w:space="3" w:color="EFEFEF"/>
        </w:pBdr>
        <w:shd w:val="clear" w:color="auto" w:fill="FFFFFF"/>
        <w:spacing w:after="0" w:line="600" w:lineRule="atLeast"/>
        <w:outlineLvl w:val="1"/>
        <w:rPr>
          <w:rFonts w:ascii="inherit" w:eastAsia="Times New Roman" w:hAnsi="inherit" w:cs="Helvetica"/>
          <w:b/>
          <w:bCs/>
          <w:color w:val="32373D"/>
          <w:sz w:val="30"/>
          <w:szCs w:val="30"/>
          <w:lang w:eastAsia="ru-RU"/>
        </w:rPr>
      </w:pPr>
      <w:r w:rsidRPr="00EE4324">
        <w:rPr>
          <w:rFonts w:ascii="inherit" w:eastAsia="Times New Roman" w:hAnsi="inherit" w:cs="Helvetica"/>
          <w:b/>
          <w:bCs/>
          <w:color w:val="32373D"/>
          <w:sz w:val="30"/>
          <w:szCs w:val="30"/>
          <w:lang w:eastAsia="ru-RU"/>
        </w:rPr>
        <w:t>Лакокрасочные материалы на основе природных смол и битумов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водостойкостью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хорошими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изоляционными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hyperlink r:id="rId5" w:history="1"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 </w:t>
        </w:r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коррозии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6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битумов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сырья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кальциевый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резинаты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подсолнечное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hyperlink r:id="rId7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ксилол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.).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ископаемой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плавленого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марок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8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лакокрасочных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материалов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EE4324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Лакокрасочные материалы на основе природных смол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глицериновый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канифольным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эмалям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-252,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-248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9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КФ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-965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-274,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-574,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0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-594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hyperlink r:id="rId11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-592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2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Грунтовка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КФ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-030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-751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резинатов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цинкового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-153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плавленой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),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представляющие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полимеризованных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высыхающих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-952.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канифольные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горячим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подразумевается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смешивание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подготовленных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оксидированного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200 - 280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выдерживают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достигнута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полимеризироваться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EE4324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Лакокрасочные материалы на основе битумов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лаки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размягчаться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плавиться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растворяться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битумам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древесные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каменноугольные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садкинский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гильсонит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сирийский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печорский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асфальтиты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пленкообразователей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перегонки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ухтинских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нефтей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остатков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перегонки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химическому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безмасляные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безмасляные</w:t>
      </w:r>
      <w:proofErr w:type="spellEnd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begin"/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instrText xml:space="preserve"> HYPERLINK "http://www.okorrozii.com/laki.html" </w:instrTex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separate"/>
      </w:r>
      <w:r w:rsidRPr="00EE4324">
        <w:rPr>
          <w:rFonts w:ascii="Arial" w:eastAsia="Times New Roman" w:hAnsi="Arial" w:cs="Arial"/>
          <w:color w:val="0F5C08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end"/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смоляные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смоляные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смоляные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канифольная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глифталевая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каменноугольные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каменноугольного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эмали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пигментированные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суспензии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3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алюминиевой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пудры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лазури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 </w:t>
      </w:r>
      <w:hyperlink r:id="rId14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технического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углерода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пудра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hyperlink r:id="rId15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краска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»,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6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эмаль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схожи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противокоррозионными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диэлектрическими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покрывные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электроизоляционные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Покрывные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-180),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эксплуатируются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Электроизоляционные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электротехнической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EE4324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Промышленные марки лакокрасочных материалов на основе природных смол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-5106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ойтисикового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 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образовавшуюся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типизируют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центрифугируют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-5106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глянцевая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литографированной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лакировальной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Краска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-513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-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глифталевой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пигментированный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индулином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синего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фиолетового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-513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хорошими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маркировочными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маркировки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магниевых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полгода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-574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оксидированных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натуральной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олифы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коричневый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пропеллерной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мешалкой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загружаются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-300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оксидированного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-430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уплотненного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40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центрифугирование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-574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-574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ремизных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лакировальных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-153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название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-1)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плавленой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модифицированная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внешнему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-153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коричневой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-153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реакторе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обогревом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-12),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плавленый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-18).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типизируют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-153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шлифовальной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шкурки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водостойкой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консервной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180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эластичное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водостойкое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золотистого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глянцевое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защищаемую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янтарный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-153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окунания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валиком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наливом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распылением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разводится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-274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название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331 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«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Мороз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»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)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proofErr w:type="gramStart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смешать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3:2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7673),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2:1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-430),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типизацию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нелетучих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фильтруют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-274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42%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краскораспылителем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-274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эмалями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высушенные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наносился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краскораспылителя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получившийся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равномерным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-274,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камерах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25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напоминающий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изморозь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отсюда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проявился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глянцевой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белесоватой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3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-965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ранее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известный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302)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коричневая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полувысыхающих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высыхающих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уплотненных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растворенных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защищаемую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-965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наливом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окунанием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струйным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обливом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пневмораспылением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лакировальных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электротехническую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отвержденное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отличаться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маслостойкостью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-965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130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трансформаторном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-592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ранее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известный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92-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)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полимеризованных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подсолнечным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хлопковым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подсолнечного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хлопкового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-592,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высушенный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горячим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-248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2013)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суспензия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канифольном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-248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трудоемок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мельнице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Шаровая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мельница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футерована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перетирочные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45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фильтруют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одновалковую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краскотерочную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брусом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перетирки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смешивание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предыдущих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типизация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Заключительным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защищаемую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-248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краскораспылителем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разбавить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20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20-30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-4).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60 - 65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-248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измерительного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циферблатов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обработанных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-020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-248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Грунтовка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-030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суспензию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канифольном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полуфабрикатном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-030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магниевых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краскотерочной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затирается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типизация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фильтрование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краскораспылителем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разбавленная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спирита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ксилола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1:1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ксилолом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грунтовки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16-24 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-4.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пригодна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12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-594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название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Мордан</w:t>
      </w:r>
      <w:proofErr w:type="spellEnd"/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»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)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высыхающих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добавками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пропеллерную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мешалку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загружают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полимеризированное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тунговое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-18)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-430)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7:1,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скипидара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1:3,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кобальтовый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-594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приклеивания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фольги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клеящей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термостойкостью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эластичностью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медленно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легкий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отлип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-252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серая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ранее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известна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антикислотная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краска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1)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суспензию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канифольном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Готовить</w:t>
      </w:r>
      <w:r w:rsidRPr="00EE4324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придерживаясь</w:t>
      </w:r>
      <w:r w:rsidRPr="00EE4324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одной</w:t>
      </w:r>
      <w:r w:rsidRPr="00EE4324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следующих</w:t>
      </w:r>
      <w:r w:rsidRPr="00EE4324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схем</w:t>
      </w:r>
      <w:r w:rsidRPr="00EE4324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1)   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шаровых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мельницах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замесочную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турбинной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мешалкой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засыпают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углерод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358,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литопон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комочков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шаровую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мельницу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футеровка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охлаждения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рубашка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перетирают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30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Перетертую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перекачивают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358,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постепенно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мельницы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пересыпают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типизируют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подцветку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2)   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типизацией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замесочных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краскотерочных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углерода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литопона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пасты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308.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загружают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типизируют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-252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эксплуатируются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краскопультом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Краска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-514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суспензию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-514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оранжевого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хорошими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печатными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маркировки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резисторов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конденсаторов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электротехники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отпечатков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1,5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135-150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отпечаток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тропиков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-751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- 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консервационный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безмасляной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токсические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закись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пластификаторы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суспензию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препарированной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мельнице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диспергируют</w:t>
      </w:r>
      <w:proofErr w:type="spellEnd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токсические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белила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безмасляном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пленкообразователе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резината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дибутилфталат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типизируют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фильтруют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глянцевое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-751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флоте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ватерлинии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обрастания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водорослями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микроорганизмами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begin"/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instrText xml:space="preserve"> HYPERLINK "http://www.okorrozii.com/biokorrozia.html" </w:instrTex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separate"/>
      </w:r>
      <w:r w:rsidRPr="00EE4324">
        <w:rPr>
          <w:rFonts w:ascii="Arial" w:eastAsia="Times New Roman" w:hAnsi="Arial" w:cs="Arial"/>
          <w:color w:val="0F5C08"/>
          <w:sz w:val="24"/>
          <w:szCs w:val="24"/>
          <w:lang w:eastAsia="ru-RU"/>
        </w:rPr>
        <w:t>биокоррозии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end"/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 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EE4324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Промышленные марки лакокрасочных материалов на основе битумов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-566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покрывной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безмасляный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рубракс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1:3,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ксилол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2,5:1).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Изначально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реакторе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расплавляют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240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рубракс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однородной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охлаждают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170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130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ксилол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наносят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защищаемую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-566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наливом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окунанием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глянцевую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-566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противокоррозионная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12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-95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ранее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известный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441)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клеящий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электроизоляционный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-95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уваривают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реакторе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рубашкой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обогрева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дифенильной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смешанный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1:1).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-180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суспензию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смоляном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125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углерода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полуглянцевая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-180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углерод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перетирают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краскотерочной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загружают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типизация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окунанием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наливом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hyperlink r:id="rId17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атмосферной</w:t>
        </w:r>
        <w:proofErr w:type="spellEnd"/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коррозии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шасси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-180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перепадам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-40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+60)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атмосферостойкостью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двухслойное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</w:t>
      </w:r>
      <w:hyperlink r:id="rId18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фосфатированную</w:t>
        </w:r>
        <w:proofErr w:type="spellEnd"/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умеренном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климате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-99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растительными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Покрывной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Изготавливают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-99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50%-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ойтисикового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тунгового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8%)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разбавляется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ксилолом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1:1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-99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разбрызгиванию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тафтяную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ленту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-99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обмотки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Битумные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-987,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-988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-980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пропиточные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электроизоляционные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растительными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асфальтитами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глянцевая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Различиями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-980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долгим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150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12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-987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сохнет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быстросохнущим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3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-988.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-987,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-988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-980 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-99,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пропитки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обмоток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электроустановок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толуолом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ксилолом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1:1).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-538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суспензию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углерода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приготовления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перетир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краскотерочной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углерода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связующего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125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типизацию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Завершающие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комков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эмалевое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перепадам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перепаде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-60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+100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-538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минерального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бензина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термостойкостью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пропитки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магниевого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литья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-569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асфальтита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 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окисленного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эфира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гарпиуса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-569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типизируют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моторов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-5100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ранее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известен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67)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быстросохнущим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безмасляным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глянцевую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ксилол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бензином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обрабатываемую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распыление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окунанием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наливом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-5100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60</w:t>
      </w:r>
      <w:proofErr w:type="gramStart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полчаса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-577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-177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непродолжительной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консервационной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перевозке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-577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окунанием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распылением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асфальтитом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4:1),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сольвента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1:2),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5%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препарированного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сиккативы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реакторе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пропеллерной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мешалкой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продувкой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разбавляют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18 </w:t>
      </w:r>
      <w:proofErr w:type="gram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-4,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типизируют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центрифуге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Загрузка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реактор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асфальтит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льняное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расплавляется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120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подогревается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280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Однородность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барботера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окисляя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лаковая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достигнет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размягчения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(105 - 115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перекачивают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-577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-5101 (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ранее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известный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68)</w:t>
      </w:r>
      <w:r w:rsidRPr="00EE432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безмасляный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растворителях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смеситель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загружают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ксилола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толуола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растворился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75 - 85</w:t>
      </w:r>
      <w:proofErr w:type="gramStart"/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подергают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типизации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отстаивают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-5101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отверждается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воздухе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 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E4324" w:rsidRPr="00EE4324" w:rsidRDefault="00EE4324" w:rsidP="00EE4324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Краска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-177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битумный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изготавливаемый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-577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пудры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краску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80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85%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-577)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15 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20%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алюминиевой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пудры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полуфабрикат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-2)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перемешивают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-177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окраски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поверхностей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эксплуатируются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воздухе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Наносят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распыления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EE432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9" w:history="1"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битумная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краска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EE4324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БТ</w:t>
        </w:r>
        <w:r w:rsidRPr="00EE4324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-177</w:t>
        </w:r>
      </w:hyperlink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наносится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заранее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прогрунтованную</w:t>
      </w:r>
      <w:proofErr w:type="spellEnd"/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краскораспылителем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слоя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умеренном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климате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EE4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минимум</w:t>
      </w:r>
      <w:r w:rsidRPr="00EE4324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606672" w:rsidRDefault="00606672">
      <w:bookmarkStart w:id="0" w:name="_GoBack"/>
      <w:bookmarkEnd w:id="0"/>
    </w:p>
    <w:sectPr w:rsidR="0060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24"/>
    <w:rsid w:val="00606672"/>
    <w:rsid w:val="00E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4324"/>
    <w:rPr>
      <w:color w:val="0000FF"/>
      <w:u w:val="single"/>
    </w:rPr>
  </w:style>
  <w:style w:type="character" w:styleId="a5">
    <w:name w:val="Strong"/>
    <w:basedOn w:val="a0"/>
    <w:uiPriority w:val="22"/>
    <w:qFormat/>
    <w:rsid w:val="00EE4324"/>
    <w:rPr>
      <w:b/>
      <w:bCs/>
    </w:rPr>
  </w:style>
  <w:style w:type="character" w:styleId="a6">
    <w:name w:val="Emphasis"/>
    <w:basedOn w:val="a0"/>
    <w:uiPriority w:val="20"/>
    <w:qFormat/>
    <w:rsid w:val="00EE43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4324"/>
    <w:rPr>
      <w:color w:val="0000FF"/>
      <w:u w:val="single"/>
    </w:rPr>
  </w:style>
  <w:style w:type="character" w:styleId="a5">
    <w:name w:val="Strong"/>
    <w:basedOn w:val="a0"/>
    <w:uiPriority w:val="22"/>
    <w:qFormat/>
    <w:rsid w:val="00EE4324"/>
    <w:rPr>
      <w:b/>
      <w:bCs/>
    </w:rPr>
  </w:style>
  <w:style w:type="character" w:styleId="a6">
    <w:name w:val="Emphasis"/>
    <w:basedOn w:val="a0"/>
    <w:uiPriority w:val="20"/>
    <w:qFormat/>
    <w:rsid w:val="00EE4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rrozii.com/lkm.html" TargetMode="External"/><Relationship Id="rId13" Type="http://schemas.openxmlformats.org/officeDocument/2006/relationships/hyperlink" Target="http://www.okorrozii.com/slovar/alyuminievaya-pudra.html" TargetMode="External"/><Relationship Id="rId18" Type="http://schemas.openxmlformats.org/officeDocument/2006/relationships/hyperlink" Target="http://www.okorrozii.com/fosfatirovani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korrozii.com/slovar/ksilol.html" TargetMode="External"/><Relationship Id="rId12" Type="http://schemas.openxmlformats.org/officeDocument/2006/relationships/hyperlink" Target="http://www.okorrozii.com/gruntovki/gruntovka-kf-030.html" TargetMode="External"/><Relationship Id="rId17" Type="http://schemas.openxmlformats.org/officeDocument/2006/relationships/hyperlink" Target="http://www.okorrozii.com/atmosfernayakorrozi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korrozii.com/emali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korrozii.com/slovar/164-bitum.html" TargetMode="External"/><Relationship Id="rId11" Type="http://schemas.openxmlformats.org/officeDocument/2006/relationships/hyperlink" Target="http://www.okorrozii.com/laki/lak-ma-592.html" TargetMode="External"/><Relationship Id="rId5" Type="http://schemas.openxmlformats.org/officeDocument/2006/relationships/hyperlink" Target="http://www.okorrozii.com/" TargetMode="External"/><Relationship Id="rId15" Type="http://schemas.openxmlformats.org/officeDocument/2006/relationships/hyperlink" Target="http://www.okorrozii.com/kraski.html" TargetMode="External"/><Relationship Id="rId10" Type="http://schemas.openxmlformats.org/officeDocument/2006/relationships/hyperlink" Target="http://www.okorrozii.com/laki/lak-ma-594-mordan.html" TargetMode="External"/><Relationship Id="rId19" Type="http://schemas.openxmlformats.org/officeDocument/2006/relationships/hyperlink" Target="http://www.okorrozii.com/kraski/kraska-bt-177-serebryan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orrozii.com/laki/lak-kf-965.html" TargetMode="External"/><Relationship Id="rId14" Type="http://schemas.openxmlformats.org/officeDocument/2006/relationships/hyperlink" Target="http://www.okorrozii.com/slovar/236-tekhnicheskij-ugler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2017-07-27T08:46:00Z</dcterms:created>
  <dcterms:modified xsi:type="dcterms:W3CDTF">2017-07-27T08:47:00Z</dcterms:modified>
</cp:coreProperties>
</file>